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6C" w:rsidRDefault="00AD7F6C" w:rsidP="00AD7F6C">
      <w:r>
        <w:t>Списък на Настоятелството при Народно читалище „ Постоянство – 1927г.“</w:t>
      </w:r>
    </w:p>
    <w:p w:rsidR="00AD7F6C" w:rsidRDefault="00AD7F6C" w:rsidP="00AD7F6C"/>
    <w:p w:rsidR="00AD7F6C" w:rsidRDefault="00AD7F6C" w:rsidP="00AD7F6C">
      <w:r>
        <w:t xml:space="preserve"> Председател и член: ЗАХАРИ БОРИСОВ САНДОВ</w:t>
      </w:r>
    </w:p>
    <w:p w:rsidR="00AD7F6C" w:rsidRDefault="00AD7F6C" w:rsidP="00AD7F6C">
      <w:r>
        <w:t xml:space="preserve">Член :ИВАНКА ЦВЕТАНОВА </w:t>
      </w:r>
      <w:proofErr w:type="spellStart"/>
      <w:r>
        <w:t>ЦВЕТАНОВА</w:t>
      </w:r>
      <w:proofErr w:type="spellEnd"/>
    </w:p>
    <w:p w:rsidR="00AD7F6C" w:rsidRDefault="00AD7F6C" w:rsidP="00AD7F6C">
      <w:r>
        <w:t>Член : ЮЛИЯН ЛЮБЕНОВ ТРАЯНОВ</w:t>
      </w:r>
    </w:p>
    <w:p w:rsidR="00AD7F6C" w:rsidRDefault="00AD7F6C" w:rsidP="00AD7F6C">
      <w:r>
        <w:t>Член: КРЪСТО ГЕОРГИЕВ ПАСКОВ</w:t>
      </w:r>
    </w:p>
    <w:p w:rsidR="00192917" w:rsidRDefault="00AD7F6C" w:rsidP="00AD7F6C">
      <w:r>
        <w:t>Член: СЛАВЧО ДИМИТРОВ АМЗОВ</w:t>
      </w:r>
    </w:p>
    <w:p w:rsidR="00AD7F6C" w:rsidRDefault="00AD7F6C" w:rsidP="00AD7F6C"/>
    <w:p w:rsidR="00AD7F6C" w:rsidRDefault="00AD7F6C" w:rsidP="00AD7F6C">
      <w:r>
        <w:t xml:space="preserve">Списък на проверителната комисия при  </w:t>
      </w:r>
      <w:r w:rsidRPr="00AD7F6C">
        <w:t>Народно читалище „ Постоянство – 1927г.“</w:t>
      </w:r>
    </w:p>
    <w:p w:rsidR="00AD7F6C" w:rsidRDefault="00AD7F6C" w:rsidP="00AD7F6C">
      <w:r>
        <w:t>ИВАН БОЯНОВ ТОДОРОВ</w:t>
      </w:r>
    </w:p>
    <w:p w:rsidR="00AD7F6C" w:rsidRDefault="00AD7F6C" w:rsidP="00AD7F6C">
      <w:r>
        <w:t>ИСКРА ЛОЗАНОВА ИЛИЕВА</w:t>
      </w:r>
    </w:p>
    <w:p w:rsidR="00AD7F6C" w:rsidRDefault="00AD7F6C" w:rsidP="00AD7F6C">
      <w:r>
        <w:t>ФИЛОМЕНКА МАРИНОВА ИЛИЕВА</w:t>
      </w:r>
    </w:p>
    <w:p w:rsidR="00D27A26" w:rsidRDefault="00D27A26" w:rsidP="00AD7F6C">
      <w:r>
        <w:t xml:space="preserve">Секретар – </w:t>
      </w:r>
      <w:proofErr w:type="spellStart"/>
      <w:r>
        <w:t>Нивелина</w:t>
      </w:r>
      <w:proofErr w:type="spellEnd"/>
      <w:r>
        <w:t xml:space="preserve"> </w:t>
      </w:r>
      <w:bookmarkStart w:id="0" w:name="_GoBack"/>
      <w:bookmarkEnd w:id="0"/>
      <w:r>
        <w:t xml:space="preserve"> Николова</w:t>
      </w:r>
    </w:p>
    <w:sectPr w:rsidR="00D27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13"/>
    <w:rsid w:val="00192917"/>
    <w:rsid w:val="00AD7F6C"/>
    <w:rsid w:val="00D27A26"/>
    <w:rsid w:val="00F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2018-12-05T13:29:00Z</dcterms:created>
  <dcterms:modified xsi:type="dcterms:W3CDTF">2019-06-17T11:34:00Z</dcterms:modified>
</cp:coreProperties>
</file>